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09" w:rsidRPr="00E37913" w:rsidRDefault="00461509" w:rsidP="00461509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66D98272" wp14:editId="416E2BF3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09" w:rsidRDefault="00461509" w:rsidP="00461509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461509" w:rsidRDefault="00461509" w:rsidP="0046150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461509" w:rsidRDefault="00461509" w:rsidP="0046150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session of the </w:t>
      </w:r>
      <w:r w:rsidRPr="00B242E2">
        <w:rPr>
          <w:rFonts w:ascii="Times New Roman" w:hAnsi="Times New Roman" w:cs="Times New Roman"/>
          <w:sz w:val="26"/>
          <w:szCs w:val="26"/>
          <w:lang w:val="en-GB"/>
        </w:rPr>
        <w:t xml:space="preserve">UPR </w:t>
      </w:r>
    </w:p>
    <w:p w:rsidR="00461509" w:rsidRDefault="00461509" w:rsidP="00461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61509" w:rsidRPr="00F438DC" w:rsidRDefault="00461509" w:rsidP="00461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VENEZUELA</w:t>
      </w:r>
    </w:p>
    <w:p w:rsidR="00461509" w:rsidRDefault="00461509" w:rsidP="00461509">
      <w:pPr>
        <w:spacing w:after="0"/>
        <w:jc w:val="center"/>
        <w:rPr>
          <w:rFonts w:ascii="Arial" w:hAnsi="Arial" w:cs="Arial"/>
          <w:b/>
          <w:lang w:val="en-GB"/>
        </w:rPr>
      </w:pPr>
    </w:p>
    <w:p w:rsidR="00461509" w:rsidRPr="00C82B48" w:rsidRDefault="00461509" w:rsidP="00461509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C82B48">
        <w:rPr>
          <w:rFonts w:ascii="Arial" w:hAnsi="Arial" w:cs="Arial"/>
          <w:b/>
          <w:lang w:val="en-GB"/>
        </w:rPr>
        <w:t>TATEMENT BY SIERRA LEONE</w:t>
      </w:r>
    </w:p>
    <w:p w:rsidR="00461509" w:rsidRDefault="00461509" w:rsidP="00461509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461509" w:rsidRPr="00FF4A74" w:rsidRDefault="00461509" w:rsidP="00461509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November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461509" w:rsidRDefault="00461509" w:rsidP="004615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extends a warm welcome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to the high-level delegation </w:t>
      </w:r>
      <w:r>
        <w:rPr>
          <w:rFonts w:ascii="Times New Roman" w:hAnsi="Times New Roman" w:cs="Times New Roman"/>
          <w:sz w:val="28"/>
          <w:szCs w:val="28"/>
          <w:lang w:val="en-GB"/>
        </w:rPr>
        <w:t>from the Bolivarian Republic of Venezuela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</w:t>
      </w:r>
      <w:r>
        <w:rPr>
          <w:rFonts w:ascii="Times New Roman" w:hAnsi="Times New Roman" w:cs="Times New Roman"/>
          <w:sz w:val="28"/>
          <w:szCs w:val="28"/>
          <w:lang w:val="en-GB"/>
        </w:rPr>
        <w:t>today’s presentation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173F8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My delegation is pleased to note that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government has put in place </w:t>
      </w:r>
      <w:r w:rsidR="005A6C46">
        <w:rPr>
          <w:rFonts w:ascii="Times New Roman" w:hAnsi="Times New Roman" w:cs="Times New Roman"/>
          <w:sz w:val="28"/>
          <w:szCs w:val="28"/>
          <w:lang w:val="en-GB"/>
        </w:rPr>
        <w:t xml:space="preserve">new strategies 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>better integr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>ate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 human rights norms into daily practice, including through the establishment of a National Human Rights Council</w:t>
      </w:r>
      <w:r w:rsidR="005A6C46">
        <w:rPr>
          <w:rFonts w:ascii="Times New Roman" w:hAnsi="Times New Roman" w:cs="Times New Roman"/>
          <w:sz w:val="28"/>
          <w:szCs w:val="28"/>
          <w:lang w:val="en-GB"/>
        </w:rPr>
        <w:t xml:space="preserve"> in 2014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.  Also noteworthy 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 the creation of t</w:t>
      </w:r>
      <w:r w:rsidR="004173F8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he National Human Rights action Plan 2016 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173F8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 2019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 and the Second Socialist Plan for the Economic and Social Development of the Nation 2013 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5A6C46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 2019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716B8" w:rsidRDefault="00E716B8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716B8" w:rsidRPr="005A6C46" w:rsidRDefault="00E716B8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is commendable that 96% of the population has access to drinking water and </w:t>
      </w:r>
      <w:r w:rsidR="004A6E25">
        <w:rPr>
          <w:rFonts w:ascii="Times New Roman" w:hAnsi="Times New Roman" w:cs="Times New Roman"/>
          <w:sz w:val="28"/>
          <w:szCs w:val="28"/>
          <w:lang w:val="en-GB"/>
        </w:rPr>
        <w:t>the government provides free universal access to anti-retroviral treatment.</w:t>
      </w:r>
    </w:p>
    <w:p w:rsidR="00461509" w:rsidRPr="005A6C46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61509" w:rsidRPr="005A6C46" w:rsidRDefault="00A666E8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 encourages the government to consider</w:t>
      </w:r>
      <w:r w:rsidR="004173F8"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 ratifying the ILO Convention No. 189, and acceding to the Convention rel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>ating to the Status of Refugees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 xml:space="preserve"> in order to </w:t>
      </w:r>
      <w:r w:rsidR="004A6E25">
        <w:rPr>
          <w:rFonts w:ascii="Times New Roman" w:hAnsi="Times New Roman" w:cs="Times New Roman"/>
          <w:sz w:val="28"/>
          <w:szCs w:val="28"/>
          <w:lang w:val="en-GB"/>
        </w:rPr>
        <w:t xml:space="preserve">further </w:t>
      </w:r>
      <w:r w:rsidR="00E716B8">
        <w:rPr>
          <w:rFonts w:ascii="Times New Roman" w:hAnsi="Times New Roman" w:cs="Times New Roman"/>
          <w:sz w:val="28"/>
          <w:szCs w:val="28"/>
          <w:lang w:val="en-GB"/>
        </w:rPr>
        <w:t xml:space="preserve">protect the rights of </w:t>
      </w:r>
      <w:r w:rsidR="004A6E25">
        <w:rPr>
          <w:rFonts w:ascii="Times New Roman" w:hAnsi="Times New Roman" w:cs="Times New Roman"/>
          <w:sz w:val="28"/>
          <w:szCs w:val="28"/>
          <w:lang w:val="en-GB"/>
        </w:rPr>
        <w:t>refuge</w:t>
      </w:r>
      <w:r>
        <w:rPr>
          <w:rFonts w:ascii="Times New Roman" w:hAnsi="Times New Roman" w:cs="Times New Roman"/>
          <w:sz w:val="28"/>
          <w:szCs w:val="28"/>
          <w:lang w:val="en-GB"/>
        </w:rPr>
        <w:t>es and asylum seekers and</w:t>
      </w:r>
      <w:r w:rsidR="00F21EF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6E25">
        <w:rPr>
          <w:rFonts w:ascii="Times New Roman" w:hAnsi="Times New Roman" w:cs="Times New Roman"/>
          <w:sz w:val="28"/>
          <w:szCs w:val="28"/>
          <w:lang w:val="en-GB"/>
        </w:rPr>
        <w:t>strengthen the Refugees and Asylum Seekers Act of 2001.</w:t>
      </w:r>
    </w:p>
    <w:p w:rsidR="004173F8" w:rsidRDefault="004173F8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1EF5" w:rsidRPr="005A6C46" w:rsidRDefault="00F21EF5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61509" w:rsidRPr="002D57EC" w:rsidRDefault="00A666E8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461509" w:rsidRPr="002D57EC">
        <w:rPr>
          <w:rFonts w:ascii="Times New Roman" w:hAnsi="Times New Roman" w:cs="Times New Roman"/>
          <w:sz w:val="28"/>
          <w:szCs w:val="28"/>
          <w:lang w:val="en-GB"/>
        </w:rPr>
        <w:t>ecommendations:</w:t>
      </w: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422C" w:rsidRPr="0039422C" w:rsidRDefault="00461509" w:rsidP="003942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Ratify </w:t>
      </w:r>
      <w:r w:rsidR="004173F8">
        <w:rPr>
          <w:rFonts w:ascii="Times New Roman" w:hAnsi="Times New Roman" w:cs="Times New Roman"/>
          <w:sz w:val="28"/>
          <w:szCs w:val="28"/>
          <w:lang w:val="en-GB"/>
        </w:rPr>
        <w:t xml:space="preserve">and accede to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173F8">
        <w:rPr>
          <w:rFonts w:ascii="Times New Roman" w:hAnsi="Times New Roman" w:cs="Times New Roman"/>
          <w:sz w:val="28"/>
          <w:szCs w:val="28"/>
          <w:lang w:val="en-GB"/>
        </w:rPr>
        <w:t>ICRMW and the ICPPED.</w:t>
      </w:r>
    </w:p>
    <w:p w:rsidR="0039422C" w:rsidRPr="0039422C" w:rsidRDefault="00E716B8" w:rsidP="003942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Further promote the equal and full participation of women in </w:t>
      </w:r>
      <w:r w:rsidR="0039422C">
        <w:rPr>
          <w:rFonts w:ascii="Times New Roman" w:hAnsi="Times New Roman" w:cs="Times New Roman"/>
          <w:sz w:val="28"/>
          <w:szCs w:val="28"/>
          <w:lang w:val="en-GB"/>
        </w:rPr>
        <w:t xml:space="preserve">positions of power 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high levels of decision-making </w:t>
      </w:r>
      <w:r w:rsidR="0039422C">
        <w:rPr>
          <w:rFonts w:ascii="Times New Roman" w:hAnsi="Times New Roman" w:cs="Times New Roman"/>
          <w:sz w:val="28"/>
          <w:szCs w:val="28"/>
          <w:lang w:val="en-GB"/>
        </w:rPr>
        <w:t>posts.</w:t>
      </w:r>
    </w:p>
    <w:p w:rsidR="00461509" w:rsidRDefault="00E716B8" w:rsidP="004615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Establish legislati</w:t>
      </w:r>
      <w:r w:rsidR="00A666E8">
        <w:rPr>
          <w:rFonts w:ascii="Times New Roman" w:hAnsi="Times New Roman" w:cs="Times New Roman"/>
          <w:sz w:val="28"/>
          <w:szCs w:val="28"/>
          <w:lang w:val="en-GB"/>
        </w:rPr>
        <w:t>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prohibiting racial discrimination and the incitement to racial hatred</w:t>
      </w:r>
    </w:p>
    <w:p w:rsidR="00E819DE" w:rsidRPr="002D57EC" w:rsidRDefault="0039422C" w:rsidP="004615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Promote the political participation of Afro-descendants and a</w:t>
      </w:r>
      <w:r w:rsidR="00E819DE">
        <w:rPr>
          <w:rFonts w:ascii="Times New Roman" w:hAnsi="Times New Roman" w:cs="Times New Roman"/>
          <w:sz w:val="28"/>
          <w:szCs w:val="28"/>
          <w:lang w:val="en-GB"/>
        </w:rPr>
        <w:t>fford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them and indigenous communities </w:t>
      </w:r>
      <w:r w:rsidR="00E819DE">
        <w:rPr>
          <w:rFonts w:ascii="Times New Roman" w:hAnsi="Times New Roman" w:cs="Times New Roman"/>
          <w:sz w:val="28"/>
          <w:szCs w:val="28"/>
          <w:lang w:val="en-GB"/>
        </w:rPr>
        <w:t>better protection against discrimination.</w:t>
      </w:r>
    </w:p>
    <w:p w:rsidR="00461509" w:rsidRPr="002D57EC" w:rsidRDefault="00461509" w:rsidP="0046150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Sierra Leone wishes the </w:t>
      </w:r>
      <w:r w:rsidR="006324DB">
        <w:rPr>
          <w:rFonts w:ascii="Times New Roman" w:hAnsi="Times New Roman" w:cs="Times New Roman"/>
          <w:sz w:val="28"/>
          <w:szCs w:val="28"/>
          <w:lang w:val="en-GB"/>
        </w:rPr>
        <w:t>Bolivarian Republic of Venezuela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24DB">
        <w:rPr>
          <w:rFonts w:ascii="Times New Roman" w:hAnsi="Times New Roman" w:cs="Times New Roman"/>
          <w:sz w:val="28"/>
          <w:szCs w:val="28"/>
          <w:lang w:val="en-GB"/>
        </w:rPr>
        <w:t xml:space="preserve">every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success</w:t>
      </w:r>
      <w:r w:rsidR="006324DB">
        <w:rPr>
          <w:rFonts w:ascii="Times New Roman" w:hAnsi="Times New Roman" w:cs="Times New Roman"/>
          <w:sz w:val="28"/>
          <w:szCs w:val="28"/>
          <w:lang w:val="en-GB"/>
        </w:rPr>
        <w:t xml:space="preserve"> is completi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6324DB">
        <w:rPr>
          <w:rFonts w:ascii="Times New Roman" w:hAnsi="Times New Roman" w:cs="Times New Roman"/>
          <w:sz w:val="28"/>
          <w:szCs w:val="28"/>
          <w:lang w:val="en-GB"/>
        </w:rPr>
        <w:t>g this UPR session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61509" w:rsidRPr="002D57EC" w:rsidRDefault="00461509" w:rsidP="00461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461509" w:rsidRPr="002D57EC" w:rsidRDefault="00461509" w:rsidP="00461509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461509" w:rsidRPr="002D57EC" w:rsidRDefault="00461509" w:rsidP="00461509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461509" w:rsidRPr="002D57EC" w:rsidRDefault="00461509" w:rsidP="00461509">
      <w:pPr>
        <w:rPr>
          <w:sz w:val="28"/>
          <w:szCs w:val="28"/>
        </w:rPr>
      </w:pPr>
    </w:p>
    <w:p w:rsidR="00B4494D" w:rsidRDefault="00B4494D"/>
    <w:sectPr w:rsidR="00B4494D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09"/>
    <w:rsid w:val="0039422C"/>
    <w:rsid w:val="004173F8"/>
    <w:rsid w:val="00426F2F"/>
    <w:rsid w:val="00461509"/>
    <w:rsid w:val="004A6E25"/>
    <w:rsid w:val="005A6C46"/>
    <w:rsid w:val="006324DB"/>
    <w:rsid w:val="00A666E8"/>
    <w:rsid w:val="00B4494D"/>
    <w:rsid w:val="00E716B8"/>
    <w:rsid w:val="00E819DE"/>
    <w:rsid w:val="00F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Props1.xml><?xml version="1.0" encoding="utf-8"?>
<ds:datastoreItem xmlns:ds="http://schemas.openxmlformats.org/officeDocument/2006/customXml" ds:itemID="{18D86340-04F8-47F8-AE48-73AA6944AD33}"/>
</file>

<file path=customXml/itemProps2.xml><?xml version="1.0" encoding="utf-8"?>
<ds:datastoreItem xmlns:ds="http://schemas.openxmlformats.org/officeDocument/2006/customXml" ds:itemID="{BF29667F-30CE-4D30-8B2B-16097F8AA288}"/>
</file>

<file path=customXml/itemProps3.xml><?xml version="1.0" encoding="utf-8"?>
<ds:datastoreItem xmlns:ds="http://schemas.openxmlformats.org/officeDocument/2006/customXml" ds:itemID="{CC3518A2-A639-4B49-91A6-88C413CA5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The Mum</cp:lastModifiedBy>
  <cp:revision>2</cp:revision>
  <dcterms:created xsi:type="dcterms:W3CDTF">2016-11-01T03:43:00Z</dcterms:created>
  <dcterms:modified xsi:type="dcterms:W3CDTF">2016-11-01T03:43:00Z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